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0"/>
      </w:tblGrid>
      <w:tr w:rsidR="00B8336C" w14:paraId="309F162D" w14:textId="77777777" w:rsidTr="00B54F13">
        <w:trPr>
          <w:trHeight w:val="14589"/>
        </w:trPr>
        <w:tc>
          <w:tcPr>
            <w:tcW w:w="10350" w:type="dxa"/>
            <w:vAlign w:val="center"/>
          </w:tcPr>
          <w:tbl>
            <w:tblPr>
              <w:tblW w:w="10620" w:type="dxa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88"/>
              <w:gridCol w:w="5132"/>
            </w:tblGrid>
            <w:tr w:rsidR="003F19F8" w14:paraId="0027DB80" w14:textId="77777777" w:rsidTr="003F19F8">
              <w:trPr>
                <w:trHeight w:hRule="exact" w:val="1341"/>
              </w:trPr>
              <w:tc>
                <w:tcPr>
                  <w:tcW w:w="5000" w:type="pct"/>
                  <w:gridSpan w:val="2"/>
                  <w:shd w:val="clear" w:color="auto" w:fill="auto"/>
                  <w:vAlign w:val="center"/>
                </w:tcPr>
                <w:p w14:paraId="53019E6F" w14:textId="48CF978B" w:rsidR="00DB588B" w:rsidRDefault="00DB588B">
                  <w:pPr>
                    <w:rPr>
                      <w:noProof/>
                    </w:rPr>
                  </w:pPr>
                  <w:r w:rsidRPr="00DB588B">
                    <w:rPr>
                      <w:noProof/>
                    </w:rPr>
                    <w:drawing>
                      <wp:inline distT="0" distB="0" distL="0" distR="0" wp14:anchorId="5EF5880F" wp14:editId="2C313BB6">
                        <wp:extent cx="6811108" cy="871220"/>
                        <wp:effectExtent l="0" t="0" r="0" b="0"/>
                        <wp:docPr id="9" name="Picture 9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4169" cy="874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7C31" w14:paraId="73433E8D" w14:textId="77777777" w:rsidTr="00747C31">
              <w:trPr>
                <w:trHeight w:hRule="exact" w:val="5610"/>
              </w:trPr>
              <w:tc>
                <w:tcPr>
                  <w:tcW w:w="5000" w:type="pct"/>
                  <w:gridSpan w:val="2"/>
                  <w:shd w:val="clear" w:color="auto" w:fill="auto"/>
                  <w:vAlign w:val="center"/>
                </w:tcPr>
                <w:p w14:paraId="57F4D5E4" w14:textId="77777777" w:rsidR="00573E6D" w:rsidRPr="00D57BC9" w:rsidRDefault="00573E6D" w:rsidP="00573E6D">
                  <w:pPr>
                    <w:pStyle w:val="Title"/>
                    <w:ind w:left="0" w:hanging="90"/>
                    <w:rPr>
                      <w:rFonts w:eastAsia="Libian SC" w:cs="Apple Chancery"/>
                      <w:b/>
                      <w:sz w:val="64"/>
                      <w:szCs w:val="64"/>
                    </w:rPr>
                  </w:pPr>
                  <w:r w:rsidRPr="00573E6D">
                    <w:rPr>
                      <w:rFonts w:eastAsia="Libian SC" w:cs="Apple Chancery"/>
                      <w:b/>
                      <w:noProof/>
                      <w:sz w:val="64"/>
                      <w:szCs w:val="64"/>
                    </w:rPr>
                    <w:drawing>
                      <wp:inline distT="0" distB="0" distL="0" distR="0" wp14:anchorId="54AF2698" wp14:editId="77C5063E">
                        <wp:extent cx="6768398" cy="3393037"/>
                        <wp:effectExtent l="0" t="0" r="0" b="10795"/>
                        <wp:docPr id="3" name="Picture 3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0620" cy="3409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97AB3B" w14:textId="5130CB51" w:rsidR="00573E6D" w:rsidRDefault="00573E6D" w:rsidP="005D0E1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36"/>
                      <w:szCs w:val="36"/>
                    </w:rPr>
                  </w:pPr>
                </w:p>
                <w:p w14:paraId="270B3028" w14:textId="515920EF" w:rsidR="00573E6D" w:rsidRDefault="00573E6D" w:rsidP="00573E6D">
                  <w:pPr>
                    <w:spacing w:after="0" w:line="240" w:lineRule="auto"/>
                    <w:ind w:right="180"/>
                    <w:jc w:val="center"/>
                  </w:pPr>
                </w:p>
              </w:tc>
            </w:tr>
            <w:tr w:rsidR="00747C31" w14:paraId="151B9D4B" w14:textId="77777777" w:rsidTr="00747C31">
              <w:trPr>
                <w:trHeight w:hRule="exact" w:val="2037"/>
              </w:trPr>
              <w:tc>
                <w:tcPr>
                  <w:tcW w:w="5000" w:type="pct"/>
                  <w:gridSpan w:val="2"/>
                  <w:shd w:val="clear" w:color="auto" w:fill="auto"/>
                  <w:vAlign w:val="center"/>
                </w:tcPr>
                <w:p w14:paraId="6785DA7B" w14:textId="21738228" w:rsidR="005D0E11" w:rsidRPr="004907F6" w:rsidRDefault="00360416" w:rsidP="00747C31">
                  <w:pPr>
                    <w:tabs>
                      <w:tab w:val="left" w:pos="10620"/>
                    </w:tabs>
                    <w:spacing w:after="0" w:line="240" w:lineRule="auto"/>
                    <w:ind w:left="180" w:right="270"/>
                    <w:rPr>
                      <w:rFonts w:eastAsia="Times New Roman" w:cs="Arial"/>
                      <w:color w:val="003BA2"/>
                      <w:sz w:val="36"/>
                      <w:szCs w:val="36"/>
                    </w:rPr>
                  </w:pPr>
                  <w:r w:rsidRPr="00360416">
                    <w:rPr>
                      <w:rFonts w:cs="Arial"/>
                      <w:color w:val="303447"/>
                      <w:sz w:val="28"/>
                      <w:szCs w:val="28"/>
                    </w:rPr>
                    <w:t>HonorSociety.org is a leading honor society that helps members maximize their potential in academics, leadership and community service. Having a vibrant, open and inclusive community is essential to HonorSociety.org. By establishing connections both online and offline, members from all over the country are able to meet and discuss similar goals.</w:t>
                  </w:r>
                </w:p>
              </w:tc>
            </w:tr>
            <w:tr w:rsidR="00747C31" w14:paraId="114AB2D8" w14:textId="77777777" w:rsidTr="00747C31">
              <w:trPr>
                <w:trHeight w:hRule="exact" w:val="4125"/>
              </w:trPr>
              <w:tc>
                <w:tcPr>
                  <w:tcW w:w="2584" w:type="pct"/>
                </w:tcPr>
                <w:p w14:paraId="626ACA04" w14:textId="55A001D7" w:rsidR="00312B79" w:rsidRPr="00D6730B" w:rsidRDefault="00312B79" w:rsidP="005D0E11">
                  <w:pPr>
                    <w:jc w:val="right"/>
                    <w:rPr>
                      <w:color w:val="303447"/>
                    </w:rPr>
                  </w:pPr>
                  <w:r w:rsidRPr="00C147BD">
                    <w:rPr>
                      <w:rFonts w:eastAsia="Times New Roman" w:cs="Baghdad"/>
                      <w:noProof/>
                      <w:sz w:val="31"/>
                      <w:szCs w:val="31"/>
                    </w:rPr>
                    <w:drawing>
                      <wp:anchor distT="0" distB="0" distL="114300" distR="114300" simplePos="0" relativeHeight="251661312" behindDoc="0" locked="0" layoutInCell="1" allowOverlap="1" wp14:anchorId="0B3443AE" wp14:editId="582EE6A2">
                        <wp:simplePos x="0" y="0"/>
                        <wp:positionH relativeFrom="margin">
                          <wp:posOffset>0</wp:posOffset>
                        </wp:positionH>
                        <wp:positionV relativeFrom="margin">
                          <wp:posOffset>4445</wp:posOffset>
                        </wp:positionV>
                        <wp:extent cx="3615690" cy="2527300"/>
                        <wp:effectExtent l="0" t="0" r="0" b="12700"/>
                        <wp:wrapSquare wrapText="bothSides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5690" cy="252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16" w:type="pct"/>
                </w:tcPr>
                <w:p w14:paraId="6DEF52DC" w14:textId="42D07B5B" w:rsidR="00312B79" w:rsidRPr="00D6730B" w:rsidRDefault="00312B79" w:rsidP="005D0E11">
                  <w:pPr>
                    <w:jc w:val="right"/>
                    <w:rPr>
                      <w:color w:val="303447"/>
                    </w:rPr>
                  </w:pPr>
                  <w:r w:rsidRPr="00AD13C8">
                    <w:rPr>
                      <w:rFonts w:ascii="Times New Roman" w:eastAsia="Times New Roman" w:hAnsi="Times New Roman" w:cs="Times New Roman"/>
                      <w:noProof/>
                      <w:sz w:val="30"/>
                      <w:szCs w:val="30"/>
                    </w:rPr>
                    <w:drawing>
                      <wp:anchor distT="0" distB="0" distL="114300" distR="114300" simplePos="0" relativeHeight="251663360" behindDoc="0" locked="0" layoutInCell="1" allowOverlap="1" wp14:anchorId="53192860" wp14:editId="68C843F7">
                        <wp:simplePos x="0" y="0"/>
                        <wp:positionH relativeFrom="margin">
                          <wp:posOffset>397</wp:posOffset>
                        </wp:positionH>
                        <wp:positionV relativeFrom="margin">
                          <wp:posOffset>4445</wp:posOffset>
                        </wp:positionV>
                        <wp:extent cx="3893959" cy="2527300"/>
                        <wp:effectExtent l="0" t="0" r="0" b="0"/>
                        <wp:wrapSquare wrapText="bothSides"/>
                        <wp:docPr id="6" name="Picture 6" descr="mage result for ucla camp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ge result for ucla camp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0701" cy="2538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FBEECFC" w14:textId="77777777" w:rsidR="0084510D" w:rsidRPr="004F344F" w:rsidRDefault="0084510D" w:rsidP="0084510D">
            <w:pPr>
              <w:rPr>
                <w:b/>
                <w:color w:val="F6B702"/>
                <w:sz w:val="36"/>
                <w:szCs w:val="36"/>
              </w:rPr>
            </w:pPr>
          </w:p>
          <w:p w14:paraId="79BBB1C0" w14:textId="6B234916" w:rsidR="00B8336C" w:rsidRPr="004F344F" w:rsidRDefault="004F344F" w:rsidP="0084510D">
            <w:pPr>
              <w:jc w:val="center"/>
            </w:pPr>
            <w:hyperlink r:id="rId15" w:history="1">
              <w:r w:rsidR="00747C31" w:rsidRPr="004F344F">
                <w:rPr>
                  <w:rStyle w:val="Hyperlink"/>
                  <w:b/>
                  <w:color w:val="F6B702"/>
                  <w:sz w:val="36"/>
                  <w:szCs w:val="36"/>
                  <w:u w:val="none"/>
                </w:rPr>
                <w:t>See below for more details about our Benefits!</w:t>
              </w:r>
            </w:hyperlink>
            <w:bookmarkStart w:id="0" w:name="_GoBack"/>
            <w:bookmarkEnd w:id="0"/>
          </w:p>
        </w:tc>
      </w:tr>
    </w:tbl>
    <w:p w14:paraId="4F36C1D3" w14:textId="0F751A62" w:rsidR="00703F80" w:rsidRDefault="00703F80"/>
    <w:p w14:paraId="41D67F62" w14:textId="585F1FB2" w:rsidR="0079224B" w:rsidRDefault="0079224B" w:rsidP="00703F8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DB588B">
        <w:rPr>
          <w:noProof/>
        </w:rPr>
        <w:lastRenderedPageBreak/>
        <w:drawing>
          <wp:inline distT="0" distB="0" distL="0" distR="0" wp14:anchorId="544FDB1C" wp14:editId="3A709D47">
            <wp:extent cx="6858000" cy="8718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BB99" w14:textId="77777777" w:rsidR="00703F80" w:rsidRPr="00703F80" w:rsidRDefault="00703F80" w:rsidP="00703F80">
      <w:pPr>
        <w:spacing w:after="0" w:line="240" w:lineRule="auto"/>
        <w:rPr>
          <w:rFonts w:eastAsia="Times New Roman" w:cs="Times New Roman"/>
          <w:color w:val="auto"/>
          <w:sz w:val="28"/>
          <w:szCs w:val="28"/>
        </w:rPr>
      </w:pPr>
    </w:p>
    <w:p w14:paraId="5CE5634E" w14:textId="36D4C6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r w:rsidRPr="00360416">
        <w:rPr>
          <w:rFonts w:cs="Arial"/>
          <w:color w:val="303447"/>
          <w:sz w:val="28"/>
          <w:szCs w:val="28"/>
        </w:rPr>
        <w:t>HonorSociety.org benefits are extremely valuable for college students</w:t>
      </w:r>
      <w:r w:rsidR="003F19F8">
        <w:rPr>
          <w:rFonts w:cs="Arial"/>
          <w:color w:val="303447"/>
          <w:sz w:val="28"/>
          <w:szCs w:val="28"/>
        </w:rPr>
        <w:t xml:space="preserve"> and beyond!</w:t>
      </w:r>
      <w:r w:rsidRPr="00360416">
        <w:rPr>
          <w:rFonts w:cs="Arial"/>
          <w:color w:val="303447"/>
          <w:sz w:val="28"/>
          <w:szCs w:val="28"/>
        </w:rPr>
        <w:t xml:space="preserve"> </w:t>
      </w:r>
    </w:p>
    <w:p w14:paraId="671F7EED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b/>
          <w:bCs/>
          <w:color w:val="303447"/>
          <w:sz w:val="28"/>
          <w:szCs w:val="28"/>
        </w:rPr>
      </w:pPr>
    </w:p>
    <w:p w14:paraId="3E5530E6" w14:textId="446CA6AB" w:rsidR="00360416" w:rsidRPr="00360416" w:rsidRDefault="00360416" w:rsidP="00360416">
      <w:pPr>
        <w:spacing w:after="0" w:line="240" w:lineRule="auto"/>
        <w:ind w:right="90"/>
        <w:rPr>
          <w:rFonts w:cs="Arial"/>
          <w:color w:val="F6B702"/>
          <w:sz w:val="28"/>
          <w:szCs w:val="28"/>
        </w:rPr>
      </w:pPr>
      <w:r w:rsidRPr="00360416">
        <w:rPr>
          <w:rFonts w:cs="Arial"/>
          <w:b/>
          <w:bCs/>
          <w:color w:val="F6B702"/>
          <w:sz w:val="28"/>
          <w:szCs w:val="28"/>
        </w:rPr>
        <w:t>Branded Scholarships</w:t>
      </w:r>
    </w:p>
    <w:p w14:paraId="6541C97C" w14:textId="02BEE45C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r w:rsidRPr="00360416">
        <w:rPr>
          <w:rFonts w:cs="Arial"/>
          <w:color w:val="303447"/>
          <w:sz w:val="28"/>
          <w:szCs w:val="28"/>
        </w:rPr>
        <w:t xml:space="preserve">Honorsociety.org offers multi-level scholarships for different ranges of academic achievement. With rising tuition costs, scholarships provide much needed relief for students. Over $40,000 in scholarships have been awarded to our members in 2015. We offer exclusive scholarships including: Community Service, Grad Student Achievers, Study Abroad, Undergraduate Achievers, Emerging Leaders, Society Involvement, Core Values and more. </w:t>
      </w:r>
    </w:p>
    <w:p w14:paraId="27DB8366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</w:p>
    <w:p w14:paraId="2B4CA25E" w14:textId="781AB8BE" w:rsidR="00360416" w:rsidRPr="00360416" w:rsidRDefault="00360416" w:rsidP="00360416">
      <w:pPr>
        <w:spacing w:after="0" w:line="240" w:lineRule="auto"/>
        <w:ind w:right="90"/>
        <w:rPr>
          <w:rFonts w:cs="Arial"/>
          <w:color w:val="F6B702"/>
          <w:sz w:val="28"/>
          <w:szCs w:val="28"/>
        </w:rPr>
      </w:pPr>
      <w:r w:rsidRPr="00360416">
        <w:rPr>
          <w:rFonts w:cs="Arial"/>
          <w:b/>
          <w:bCs/>
          <w:color w:val="F6B702"/>
          <w:sz w:val="28"/>
          <w:szCs w:val="28"/>
        </w:rPr>
        <w:t>Exclusive Discounts</w:t>
      </w:r>
    </w:p>
    <w:p w14:paraId="35FDC079" w14:textId="7F8F5A41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r w:rsidRPr="00360416">
        <w:rPr>
          <w:rFonts w:cs="Arial"/>
          <w:color w:val="303447"/>
          <w:sz w:val="28"/>
          <w:szCs w:val="28"/>
        </w:rPr>
        <w:t>We provide dozens of exclusive member benefits tailored to your life including discounts on travel, health plans, dining, Uber, flowers, Greek Gear, textbooks and recreational activities.  HonorSociety.org believes performing well as a leader, as a member of the community, and as an academic achiever deserves to be rewarded.</w:t>
      </w:r>
    </w:p>
    <w:p w14:paraId="62CDB101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</w:p>
    <w:p w14:paraId="080C6568" w14:textId="6F707581" w:rsidR="00360416" w:rsidRPr="00360416" w:rsidRDefault="00360416" w:rsidP="00360416">
      <w:pPr>
        <w:spacing w:after="0" w:line="240" w:lineRule="auto"/>
        <w:ind w:right="90"/>
        <w:rPr>
          <w:rFonts w:cs="Arial"/>
          <w:color w:val="F6B702"/>
          <w:sz w:val="28"/>
          <w:szCs w:val="28"/>
        </w:rPr>
      </w:pPr>
      <w:r w:rsidRPr="00360416">
        <w:rPr>
          <w:rFonts w:cs="Arial"/>
          <w:b/>
          <w:bCs/>
          <w:color w:val="F6B702"/>
          <w:sz w:val="28"/>
          <w:szCs w:val="28"/>
        </w:rPr>
        <w:t>University Chapters</w:t>
      </w:r>
    </w:p>
    <w:p w14:paraId="5E9B0BCA" w14:textId="7397C051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r w:rsidRPr="00360416">
        <w:rPr>
          <w:rFonts w:cs="Arial"/>
          <w:color w:val="303447"/>
          <w:sz w:val="28"/>
          <w:szCs w:val="28"/>
        </w:rPr>
        <w:t xml:space="preserve">HonorSociety.org </w:t>
      </w:r>
      <w:r w:rsidR="003F19F8">
        <w:rPr>
          <w:rFonts w:cs="Arial"/>
          <w:color w:val="303447"/>
          <w:sz w:val="28"/>
          <w:szCs w:val="28"/>
        </w:rPr>
        <w:t>has</w:t>
      </w:r>
      <w:r w:rsidRPr="00360416">
        <w:rPr>
          <w:rFonts w:cs="Arial"/>
          <w:color w:val="303447"/>
          <w:sz w:val="28"/>
          <w:szCs w:val="28"/>
        </w:rPr>
        <w:t xml:space="preserve"> on-campus chapters to foster smaller, local communities</w:t>
      </w:r>
      <w:r w:rsidR="003F19F8">
        <w:rPr>
          <w:rFonts w:cs="Arial"/>
          <w:color w:val="303447"/>
          <w:sz w:val="28"/>
          <w:szCs w:val="28"/>
        </w:rPr>
        <w:t xml:space="preserve"> focused on achieving their goals</w:t>
      </w:r>
      <w:r w:rsidRPr="00360416">
        <w:rPr>
          <w:rFonts w:cs="Arial"/>
          <w:color w:val="303447"/>
          <w:sz w:val="28"/>
          <w:szCs w:val="28"/>
        </w:rPr>
        <w:t xml:space="preserve">. HonorSociety.org campus chapters help build a vibrant academic community of high achievers on campuses across the United States. Members lead important initiatives and spearhead elevated discussion, networking and other events. </w:t>
      </w:r>
    </w:p>
    <w:p w14:paraId="7D202962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</w:p>
    <w:p w14:paraId="55E08F1C" w14:textId="1280C2DB" w:rsidR="00360416" w:rsidRPr="00360416" w:rsidRDefault="00360416" w:rsidP="00360416">
      <w:pPr>
        <w:spacing w:after="0" w:line="240" w:lineRule="auto"/>
        <w:ind w:right="90"/>
        <w:rPr>
          <w:rFonts w:cs="Arial"/>
          <w:color w:val="F6B702"/>
          <w:sz w:val="28"/>
          <w:szCs w:val="28"/>
        </w:rPr>
      </w:pPr>
      <w:r w:rsidRPr="00360416">
        <w:rPr>
          <w:rFonts w:cs="Arial"/>
          <w:b/>
          <w:bCs/>
          <w:color w:val="F6B702"/>
          <w:sz w:val="28"/>
          <w:szCs w:val="28"/>
        </w:rPr>
        <w:t>Career Tools</w:t>
      </w:r>
    </w:p>
    <w:p w14:paraId="22DEFE6A" w14:textId="10624A62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r w:rsidRPr="00360416">
        <w:rPr>
          <w:rFonts w:cs="Arial"/>
          <w:color w:val="303447"/>
          <w:sz w:val="28"/>
          <w:szCs w:val="28"/>
        </w:rPr>
        <w:t>We offer priority admissions, internships through Dream Careers and Zappos, job search tools, and Vault Career Ins</w:t>
      </w:r>
      <w:r w:rsidR="003F19F8">
        <w:rPr>
          <w:rFonts w:cs="Arial"/>
          <w:color w:val="303447"/>
          <w:sz w:val="28"/>
          <w:szCs w:val="28"/>
        </w:rPr>
        <w:t xml:space="preserve">ider access. We help members </w:t>
      </w:r>
      <w:r w:rsidRPr="00360416">
        <w:rPr>
          <w:rFonts w:cs="Arial"/>
          <w:color w:val="303447"/>
          <w:sz w:val="28"/>
          <w:szCs w:val="28"/>
        </w:rPr>
        <w:t>build their personal brand through an online profile that</w:t>
      </w:r>
      <w:r w:rsidR="003F19F8">
        <w:rPr>
          <w:rFonts w:cs="Arial"/>
          <w:color w:val="303447"/>
          <w:sz w:val="28"/>
          <w:szCs w:val="28"/>
        </w:rPr>
        <w:t xml:space="preserve"> showcases their talents to</w:t>
      </w:r>
      <w:r w:rsidRPr="00360416">
        <w:rPr>
          <w:rFonts w:cs="Arial"/>
          <w:color w:val="303447"/>
          <w:sz w:val="28"/>
          <w:szCs w:val="28"/>
        </w:rPr>
        <w:t xml:space="preserve"> potential employers. The organization also has a job search feature, which allows you to search and filter over 16 million jobs</w:t>
      </w:r>
      <w:r w:rsidR="003F19F8">
        <w:rPr>
          <w:rFonts w:cs="Arial"/>
          <w:color w:val="303447"/>
          <w:sz w:val="28"/>
          <w:szCs w:val="28"/>
        </w:rPr>
        <w:t>.</w:t>
      </w:r>
      <w:r w:rsidRPr="00360416">
        <w:rPr>
          <w:rFonts w:cs="Arial"/>
          <w:color w:val="303447"/>
          <w:sz w:val="28"/>
          <w:szCs w:val="28"/>
        </w:rPr>
        <w:t xml:space="preserve"> </w:t>
      </w:r>
    </w:p>
    <w:p w14:paraId="5FD2E8CB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</w:p>
    <w:p w14:paraId="3939AE1B" w14:textId="70C000C1" w:rsidR="00360416" w:rsidRPr="00360416" w:rsidRDefault="00360416" w:rsidP="00360416">
      <w:pPr>
        <w:spacing w:after="0" w:line="240" w:lineRule="auto"/>
        <w:ind w:right="90"/>
        <w:rPr>
          <w:rFonts w:cs="Arial"/>
          <w:color w:val="F6B702"/>
          <w:sz w:val="28"/>
          <w:szCs w:val="28"/>
        </w:rPr>
      </w:pPr>
      <w:r w:rsidRPr="00360416">
        <w:rPr>
          <w:rFonts w:cs="Arial"/>
          <w:b/>
          <w:bCs/>
          <w:color w:val="F6B702"/>
          <w:sz w:val="28"/>
          <w:szCs w:val="28"/>
        </w:rPr>
        <w:t>Member Trips</w:t>
      </w:r>
    </w:p>
    <w:p w14:paraId="74D90D09" w14:textId="76F463DE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r w:rsidRPr="00360416">
        <w:rPr>
          <w:rFonts w:cs="Arial"/>
          <w:color w:val="303447"/>
          <w:sz w:val="28"/>
          <w:szCs w:val="28"/>
        </w:rPr>
        <w:t xml:space="preserve">Join HonorSociety.org members from around the nation to Los Angeles and Washington D.C.  These trips are geared towards ambitious and adventurous individuals who want to </w:t>
      </w:r>
      <w:r w:rsidR="003F19F8">
        <w:rPr>
          <w:rFonts w:cs="Arial"/>
          <w:color w:val="303447"/>
          <w:sz w:val="28"/>
          <w:szCs w:val="28"/>
        </w:rPr>
        <w:t>network</w:t>
      </w:r>
      <w:r w:rsidR="003F19F8" w:rsidRPr="00360416">
        <w:rPr>
          <w:rFonts w:cs="Arial"/>
          <w:color w:val="303447"/>
          <w:sz w:val="28"/>
          <w:szCs w:val="28"/>
        </w:rPr>
        <w:t>, have fun and make memories with HonorSociety.org.</w:t>
      </w:r>
    </w:p>
    <w:p w14:paraId="3CEC279B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</w:p>
    <w:p w14:paraId="4AB83E2C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b/>
          <w:color w:val="F6B702"/>
          <w:sz w:val="28"/>
          <w:szCs w:val="28"/>
        </w:rPr>
      </w:pPr>
      <w:r w:rsidRPr="00360416">
        <w:rPr>
          <w:rFonts w:cs="Arial"/>
          <w:b/>
          <w:color w:val="F6B702"/>
          <w:sz w:val="28"/>
          <w:szCs w:val="28"/>
        </w:rPr>
        <w:t>Graduation and Regalia</w:t>
      </w:r>
    </w:p>
    <w:p w14:paraId="19360829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r w:rsidRPr="00360416">
        <w:rPr>
          <w:rFonts w:cs="Arial"/>
          <w:color w:val="303447"/>
          <w:sz w:val="28"/>
          <w:szCs w:val="28"/>
        </w:rPr>
        <w:t xml:space="preserve">Showcase your membership at graduation and gain recognition with exclusive regalia and member certification. Set yourself apart from the crowd with Honor Cords, and Medallions. </w:t>
      </w:r>
    </w:p>
    <w:p w14:paraId="48E3CF22" w14:textId="77777777" w:rsidR="00360416" w:rsidRPr="00360416" w:rsidRDefault="00360416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</w:p>
    <w:p w14:paraId="668E14B4" w14:textId="29FD427A" w:rsidR="00360416" w:rsidRPr="00360416" w:rsidRDefault="003A465A" w:rsidP="00360416">
      <w:pPr>
        <w:spacing w:after="0" w:line="240" w:lineRule="auto"/>
        <w:ind w:right="90"/>
        <w:rPr>
          <w:rFonts w:cs="Arial"/>
          <w:color w:val="303447"/>
          <w:sz w:val="28"/>
          <w:szCs w:val="28"/>
        </w:rPr>
      </w:pPr>
      <w:hyperlink r:id="rId16" w:history="1">
        <w:r w:rsidR="00360416" w:rsidRPr="00360416">
          <w:rPr>
            <w:rStyle w:val="Hyperlink"/>
            <w:rFonts w:cs="Arial"/>
            <w:sz w:val="28"/>
            <w:szCs w:val="28"/>
          </w:rPr>
          <w:t>Honorsociety.org</w:t>
        </w:r>
      </w:hyperlink>
      <w:r w:rsidR="00360416" w:rsidRPr="00360416">
        <w:rPr>
          <w:rFonts w:cs="Arial"/>
          <w:color w:val="303447"/>
          <w:sz w:val="28"/>
          <w:szCs w:val="28"/>
        </w:rPr>
        <w:t xml:space="preserve"> is always on the lookout for smart, driven new members who want to put their time towards something that will make them more </w:t>
      </w:r>
      <w:r w:rsidR="003F19F8">
        <w:rPr>
          <w:rFonts w:cs="Arial"/>
          <w:color w:val="303447"/>
          <w:sz w:val="28"/>
          <w:szCs w:val="28"/>
        </w:rPr>
        <w:t>successful in reaching their goals!</w:t>
      </w:r>
    </w:p>
    <w:p w14:paraId="651C5CF6" w14:textId="77777777" w:rsidR="00C04767" w:rsidRDefault="00C04767" w:rsidP="00C04767">
      <w:pPr>
        <w:spacing w:after="0" w:line="240" w:lineRule="auto"/>
        <w:ind w:right="90"/>
        <w:rPr>
          <w:rFonts w:cs="Arial"/>
          <w:color w:val="000000"/>
          <w:sz w:val="28"/>
          <w:szCs w:val="28"/>
        </w:rPr>
      </w:pPr>
    </w:p>
    <w:p w14:paraId="689FF195" w14:textId="3AB0FB7F" w:rsidR="00B8336C" w:rsidRPr="00C04767" w:rsidRDefault="00C04767" w:rsidP="00C04767">
      <w:pPr>
        <w:spacing w:after="0" w:line="240" w:lineRule="auto"/>
        <w:ind w:right="90"/>
        <w:rPr>
          <w:rFonts w:cs="Times New Roman"/>
          <w:b/>
          <w:color w:val="F6B702"/>
          <w:sz w:val="28"/>
          <w:szCs w:val="28"/>
        </w:rPr>
      </w:pPr>
      <w:r w:rsidRPr="00C04767">
        <w:rPr>
          <w:rFonts w:cs="Arial"/>
          <w:b/>
          <w:color w:val="F6B702"/>
          <w:sz w:val="28"/>
          <w:szCs w:val="28"/>
        </w:rPr>
        <w:t xml:space="preserve">Please reach out to </w:t>
      </w:r>
      <w:r w:rsidR="00360416">
        <w:rPr>
          <w:rFonts w:cs="Arial"/>
          <w:b/>
          <w:sz w:val="28"/>
          <w:szCs w:val="28"/>
        </w:rPr>
        <w:t>memberservices</w:t>
      </w:r>
      <w:r w:rsidRPr="00547F2A">
        <w:rPr>
          <w:rFonts w:cs="Arial"/>
          <w:b/>
          <w:sz w:val="28"/>
          <w:szCs w:val="28"/>
        </w:rPr>
        <w:t>@honorsociety.org</w:t>
      </w:r>
      <w:r w:rsidRPr="00C04767">
        <w:rPr>
          <w:rFonts w:cs="Arial"/>
          <w:b/>
          <w:color w:val="F6B702"/>
          <w:sz w:val="28"/>
          <w:szCs w:val="28"/>
        </w:rPr>
        <w:t xml:space="preserve"> </w:t>
      </w:r>
      <w:r w:rsidR="00360416">
        <w:rPr>
          <w:rFonts w:cs="Arial"/>
          <w:b/>
          <w:color w:val="F6B702"/>
          <w:sz w:val="28"/>
          <w:szCs w:val="28"/>
        </w:rPr>
        <w:t>with</w:t>
      </w:r>
      <w:r w:rsidRPr="00C04767">
        <w:rPr>
          <w:rFonts w:cs="Arial"/>
          <w:b/>
          <w:color w:val="F6B702"/>
          <w:sz w:val="28"/>
          <w:szCs w:val="28"/>
        </w:rPr>
        <w:t xml:space="preserve"> any</w:t>
      </w:r>
      <w:r w:rsidR="00547F2A">
        <w:rPr>
          <w:rFonts w:cs="Arial"/>
          <w:b/>
          <w:color w:val="F6B702"/>
          <w:sz w:val="28"/>
          <w:szCs w:val="28"/>
        </w:rPr>
        <w:t xml:space="preserve"> questions</w:t>
      </w:r>
      <w:r w:rsidR="00360416">
        <w:rPr>
          <w:rFonts w:cs="Arial"/>
          <w:b/>
          <w:color w:val="F6B702"/>
          <w:sz w:val="28"/>
          <w:szCs w:val="28"/>
        </w:rPr>
        <w:t xml:space="preserve"> you have!</w:t>
      </w:r>
    </w:p>
    <w:sectPr w:rsidR="00B8336C" w:rsidRPr="00C04767" w:rsidSect="003F19F8">
      <w:pgSz w:w="12240" w:h="15840"/>
      <w:pgMar w:top="198" w:right="720" w:bottom="27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396BD9" w14:textId="77777777" w:rsidR="003A465A" w:rsidRDefault="003A465A">
      <w:pPr>
        <w:spacing w:after="0" w:line="240" w:lineRule="auto"/>
      </w:pPr>
      <w:r>
        <w:separator/>
      </w:r>
    </w:p>
  </w:endnote>
  <w:endnote w:type="continuationSeparator" w:id="0">
    <w:p w14:paraId="4B69D5F6" w14:textId="77777777" w:rsidR="003A465A" w:rsidRDefault="003A4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Libian SC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C7713" w14:textId="77777777" w:rsidR="003A465A" w:rsidRDefault="003A465A">
      <w:pPr>
        <w:spacing w:after="0" w:line="240" w:lineRule="auto"/>
      </w:pPr>
      <w:r>
        <w:separator/>
      </w:r>
    </w:p>
  </w:footnote>
  <w:footnote w:type="continuationSeparator" w:id="0">
    <w:p w14:paraId="0CAE268B" w14:textId="77777777" w:rsidR="003A465A" w:rsidRDefault="003A4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06531"/>
    <w:multiLevelType w:val="multilevel"/>
    <w:tmpl w:val="C8829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F5E8D"/>
    <w:multiLevelType w:val="multilevel"/>
    <w:tmpl w:val="18EA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541B3"/>
    <w:multiLevelType w:val="multilevel"/>
    <w:tmpl w:val="87205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EC1C52"/>
    <w:multiLevelType w:val="multilevel"/>
    <w:tmpl w:val="4C50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F40100"/>
    <w:multiLevelType w:val="multilevel"/>
    <w:tmpl w:val="F43C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8A20CF"/>
    <w:multiLevelType w:val="multilevel"/>
    <w:tmpl w:val="CC625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CA76FA"/>
    <w:multiLevelType w:val="hybridMultilevel"/>
    <w:tmpl w:val="A5F2B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55B38"/>
    <w:multiLevelType w:val="multilevel"/>
    <w:tmpl w:val="5FD27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32"/>
    <w:rsid w:val="000855E0"/>
    <w:rsid w:val="00122F15"/>
    <w:rsid w:val="00222532"/>
    <w:rsid w:val="00312B79"/>
    <w:rsid w:val="00360416"/>
    <w:rsid w:val="003A372B"/>
    <w:rsid w:val="003A465A"/>
    <w:rsid w:val="003F19F8"/>
    <w:rsid w:val="004406A3"/>
    <w:rsid w:val="00455A45"/>
    <w:rsid w:val="00465B1E"/>
    <w:rsid w:val="0048488E"/>
    <w:rsid w:val="004907F6"/>
    <w:rsid w:val="004F344F"/>
    <w:rsid w:val="00547F2A"/>
    <w:rsid w:val="00573E6D"/>
    <w:rsid w:val="00584FDD"/>
    <w:rsid w:val="005D0E11"/>
    <w:rsid w:val="005D16AA"/>
    <w:rsid w:val="00703F80"/>
    <w:rsid w:val="00747C31"/>
    <w:rsid w:val="0079224B"/>
    <w:rsid w:val="0084510D"/>
    <w:rsid w:val="008E3E5D"/>
    <w:rsid w:val="008E6EBD"/>
    <w:rsid w:val="009A6707"/>
    <w:rsid w:val="00A54E12"/>
    <w:rsid w:val="00AF5531"/>
    <w:rsid w:val="00B54F13"/>
    <w:rsid w:val="00B62672"/>
    <w:rsid w:val="00B8336C"/>
    <w:rsid w:val="00C04767"/>
    <w:rsid w:val="00C21120"/>
    <w:rsid w:val="00C44554"/>
    <w:rsid w:val="00C47F20"/>
    <w:rsid w:val="00D57BC9"/>
    <w:rsid w:val="00D6730B"/>
    <w:rsid w:val="00DB588B"/>
    <w:rsid w:val="00E73AB9"/>
    <w:rsid w:val="00FB6BF7"/>
    <w:rsid w:val="00FE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0EC5B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03F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4767"/>
    <w:rPr>
      <w:color w:val="BC5FBC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06A3"/>
    <w:rPr>
      <w:color w:val="9775A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7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4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8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8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image" Target="media/image3.tiff"/><Relationship Id="rId14" Type="http://schemas.openxmlformats.org/officeDocument/2006/relationships/image" Target="media/image4.jpeg"/><Relationship Id="rId15" Type="http://schemas.openxmlformats.org/officeDocument/2006/relationships/hyperlink" Target="https://www.honorsociety.org/about-honorsocietyorg" TargetMode="External"/><Relationship Id="rId16" Type="http://schemas.openxmlformats.org/officeDocument/2006/relationships/hyperlink" Target="https://www.honorsociety.org/about-honorsocietyorg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https://www.honorsociety.org/about-honorsociety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susanacheff/Library/Containers/com.microsoft.Word/Data/Library/Caches/1033/TM10002089/Brochure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28</TotalTime>
  <Pages>2</Pages>
  <Words>429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Acheff, Alan</dc:creator>
  <cp:keywords/>
  <dc:description/>
  <cp:lastModifiedBy>Acheff, Alan</cp:lastModifiedBy>
  <cp:revision>7</cp:revision>
  <dcterms:created xsi:type="dcterms:W3CDTF">2016-09-12T17:19:00Z</dcterms:created>
  <dcterms:modified xsi:type="dcterms:W3CDTF">2016-09-12T19:08:00Z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